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08.03.2006 N 40-ФЗ</w:t>
              <w:br/>
              <w:t xml:space="preserve">"О ратификации Конвенции Организации Объединенных Наций против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марта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40-ФЗ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РАТИФИКАЦИИ КОНВЕНЦИИ ОРГАНИЗАЦИИ ОБЪЕДИНЕННЫХ НАЦИЙ</w:t>
      </w:r>
    </w:p>
    <w:p>
      <w:pPr>
        <w:pStyle w:val="2"/>
        <w:jc w:val="center"/>
      </w:pPr>
      <w:r>
        <w:rPr>
          <w:sz w:val="20"/>
        </w:rPr>
        <w:t xml:space="preserve">ПРОТИВ КОРРУПЦИИ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17 февраля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22 февраля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Ратифицировать </w:t>
      </w:r>
      <w:hyperlink w:history="0" r:id="rId7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Конвенцию</w:t>
        </w:r>
      </w:hyperlink>
      <w:r>
        <w:rPr>
          <w:sz w:val="20"/>
        </w:rPr>
        <w:t xml:space="preserve"> Организации Объединенных Наций против коррупции от 31 октября 2003 года, подписанную от имени Российской Федерации в городе Мерида (Мексика) 9 декабря 2003 года (далее - Конвенция), со следующими заявлениями: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Российская Федерация обладает юрисдикцией в отношении деяний, признанных преступными согласно </w:t>
      </w:r>
      <w:hyperlink w:history="0" r:id="rId8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статье 15</w:t>
        </w:r>
      </w:hyperlink>
      <w:r>
        <w:rPr>
          <w:sz w:val="20"/>
        </w:rPr>
        <w:t xml:space="preserve">, </w:t>
      </w:r>
      <w:hyperlink w:history="0" r:id="rId9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пункту 1 статьи 16</w:t>
        </w:r>
      </w:hyperlink>
      <w:r>
        <w:rPr>
          <w:sz w:val="20"/>
        </w:rPr>
        <w:t xml:space="preserve">, </w:t>
      </w:r>
      <w:hyperlink w:history="0" r:id="rId10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статьям 17</w:t>
        </w:r>
      </w:hyperlink>
      <w:r>
        <w:rPr>
          <w:sz w:val="20"/>
        </w:rPr>
        <w:t xml:space="preserve"> - </w:t>
      </w:r>
      <w:hyperlink w:history="0" r:id="rId11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, </w:t>
      </w:r>
      <w:hyperlink w:history="0" r:id="rId12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и </w:t>
      </w:r>
      <w:hyperlink w:history="0" r:id="rId13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, </w:t>
      </w:r>
      <w:hyperlink w:history="0" r:id="rId14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пункту 1 статьи 23</w:t>
        </w:r>
      </w:hyperlink>
      <w:r>
        <w:rPr>
          <w:sz w:val="20"/>
        </w:rPr>
        <w:t xml:space="preserve">, </w:t>
      </w:r>
      <w:hyperlink w:history="0" r:id="rId15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статьям 24</w:t>
        </w:r>
      </w:hyperlink>
      <w:r>
        <w:rPr>
          <w:sz w:val="20"/>
        </w:rPr>
        <w:t xml:space="preserve">, </w:t>
      </w:r>
      <w:hyperlink w:history="0" r:id="rId16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и </w:t>
      </w:r>
      <w:hyperlink w:history="0" r:id="rId17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 Конвенции, в случаях, предусмотренных </w:t>
      </w:r>
      <w:hyperlink w:history="0" r:id="rId18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19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3 статьи 42</w:t>
        </w:r>
      </w:hyperlink>
      <w:r>
        <w:rPr>
          <w:sz w:val="20"/>
        </w:rPr>
        <w:t xml:space="preserve"> Конвенции;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Российская Федерация в соответствии с </w:t>
      </w:r>
      <w:hyperlink w:history="0" r:id="rId20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пунктом 6 (а) статьи 44</w:t>
        </w:r>
      </w:hyperlink>
      <w:r>
        <w:rPr>
          <w:sz w:val="20"/>
        </w:rP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Российская Федерация исходит из того, что положения </w:t>
      </w:r>
      <w:hyperlink w:history="0" r:id="rId21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пункта 15 статьи 44</w:t>
        </w:r>
      </w:hyperlink>
      <w:r>
        <w:rPr>
          <w:sz w:val="20"/>
        </w:rP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Российская Федерация на основании </w:t>
      </w:r>
      <w:hyperlink w:history="0" r:id="rId22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пункта 7 статьи 46</w:t>
        </w:r>
      </w:hyperlink>
      <w:r>
        <w:rPr>
          <w:sz w:val="20"/>
        </w:rPr>
        <w:t xml:space="preserve"> Конвенции заявляет, что она будет на основе взаимности применять </w:t>
      </w:r>
      <w:hyperlink w:history="0" r:id="rId23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пункты 9</w:t>
        </w:r>
      </w:hyperlink>
      <w:r>
        <w:rPr>
          <w:sz w:val="20"/>
        </w:rPr>
        <w:t xml:space="preserve"> - </w:t>
      </w:r>
      <w:hyperlink w:history="0" r:id="rId24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29 статьи 46</w:t>
        </w:r>
      </w:hyperlink>
      <w:r>
        <w:rPr>
          <w:sz w:val="20"/>
        </w:rP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Российская Федерация на основании последнего предложения </w:t>
      </w:r>
      <w:hyperlink w:history="0" r:id="rId25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пункта 13 статьи 46</w:t>
        </w:r>
      </w:hyperlink>
      <w:r>
        <w:rPr>
          <w:sz w:val="20"/>
        </w:rP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Российская Федерация в соответствии с </w:t>
      </w:r>
      <w:hyperlink w:history="0" r:id="rId26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пунктом 14 статьи 46</w:t>
        </w:r>
      </w:hyperlink>
      <w:r>
        <w:rPr>
          <w:sz w:val="20"/>
        </w:rP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Российская Федерация заявляет, что в соответствии с </w:t>
      </w:r>
      <w:hyperlink w:history="0" r:id="rId27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пунктом 2 статьи 48</w:t>
        </w:r>
      </w:hyperlink>
      <w:r>
        <w:rPr>
          <w:sz w:val="20"/>
        </w:rP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Российская Федерация в соответствии с </w:t>
      </w:r>
      <w:hyperlink w:history="0" r:id="rId28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пунктом 6 статьи 55</w:t>
        </w:r>
      </w:hyperlink>
      <w:r>
        <w:rPr>
          <w:sz w:val="20"/>
        </w:rP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w:history="0" r:id="rId29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30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2 статьи 55</w:t>
        </w:r>
      </w:hyperlink>
      <w:r>
        <w:rPr>
          <w:sz w:val="20"/>
        </w:rPr>
        <w:t xml:space="preserve"> Конвенции.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8 марта 2006 года</w:t>
      </w:r>
    </w:p>
    <w:p>
      <w:pPr>
        <w:pStyle w:val="0"/>
        <w:spacing w:before="200" w:line-rule="auto"/>
      </w:pPr>
      <w:r>
        <w:rPr>
          <w:sz w:val="20"/>
        </w:rPr>
        <w:t xml:space="preserve">N 40-ФЗ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08.03.2006 N 40-ФЗ</w:t>
            <w:br/>
            <w:t>"О ратификации Конвенции Организации Объединенных Наций против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21140" TargetMode = "External"/>
	<Relationship Id="rId8" Type="http://schemas.openxmlformats.org/officeDocument/2006/relationships/hyperlink" Target="https://login.consultant.ru/link/?req=doc&amp;base=LAW&amp;n=121140&amp;dst=100147" TargetMode = "External"/>
	<Relationship Id="rId9" Type="http://schemas.openxmlformats.org/officeDocument/2006/relationships/hyperlink" Target="https://login.consultant.ru/link/?req=doc&amp;base=LAW&amp;n=121140&amp;dst=100154" TargetMode = "External"/>
	<Relationship Id="rId10" Type="http://schemas.openxmlformats.org/officeDocument/2006/relationships/hyperlink" Target="https://login.consultant.ru/link/?req=doc&amp;base=LAW&amp;n=121140&amp;dst=100156" TargetMode = "External"/>
	<Relationship Id="rId11" Type="http://schemas.openxmlformats.org/officeDocument/2006/relationships/hyperlink" Target="https://login.consultant.ru/link/?req=doc&amp;base=LAW&amp;n=121140&amp;dst=100164" TargetMode = "External"/>
	<Relationship Id="rId12" Type="http://schemas.openxmlformats.org/officeDocument/2006/relationships/hyperlink" Target="https://login.consultant.ru/link/?req=doc&amp;base=LAW&amp;n=121140&amp;dst=100170" TargetMode = "External"/>
	<Relationship Id="rId13" Type="http://schemas.openxmlformats.org/officeDocument/2006/relationships/hyperlink" Target="https://login.consultant.ru/link/?req=doc&amp;base=LAW&amp;n=121140&amp;dst=100175" TargetMode = "External"/>
	<Relationship Id="rId14" Type="http://schemas.openxmlformats.org/officeDocument/2006/relationships/hyperlink" Target="https://login.consultant.ru/link/?req=doc&amp;base=LAW&amp;n=121140&amp;dst=100180" TargetMode = "External"/>
	<Relationship Id="rId15" Type="http://schemas.openxmlformats.org/officeDocument/2006/relationships/hyperlink" Target="https://login.consultant.ru/link/?req=doc&amp;base=LAW&amp;n=121140&amp;dst=100192" TargetMode = "External"/>
	<Relationship Id="rId16" Type="http://schemas.openxmlformats.org/officeDocument/2006/relationships/hyperlink" Target="https://login.consultant.ru/link/?req=doc&amp;base=LAW&amp;n=121140&amp;dst=100195" TargetMode = "External"/>
	<Relationship Id="rId17" Type="http://schemas.openxmlformats.org/officeDocument/2006/relationships/hyperlink" Target="https://login.consultant.ru/link/?req=doc&amp;base=LAW&amp;n=121140&amp;dst=100206" TargetMode = "External"/>
	<Relationship Id="rId18" Type="http://schemas.openxmlformats.org/officeDocument/2006/relationships/hyperlink" Target="https://login.consultant.ru/link/?req=doc&amp;base=LAW&amp;n=121140&amp;dst=100290" TargetMode = "External"/>
	<Relationship Id="rId19" Type="http://schemas.openxmlformats.org/officeDocument/2006/relationships/hyperlink" Target="https://login.consultant.ru/link/?req=doc&amp;base=LAW&amp;n=121140&amp;dst=100298" TargetMode = "External"/>
	<Relationship Id="rId20" Type="http://schemas.openxmlformats.org/officeDocument/2006/relationships/hyperlink" Target="https://login.consultant.ru/link/?req=doc&amp;base=LAW&amp;n=121140&amp;dst=100315" TargetMode = "External"/>
	<Relationship Id="rId21" Type="http://schemas.openxmlformats.org/officeDocument/2006/relationships/hyperlink" Target="https://login.consultant.ru/link/?req=doc&amp;base=LAW&amp;n=121140&amp;dst=100325" TargetMode = "External"/>
	<Relationship Id="rId22" Type="http://schemas.openxmlformats.org/officeDocument/2006/relationships/hyperlink" Target="https://login.consultant.ru/link/?req=doc&amp;base=LAW&amp;n=121140&amp;dst=100351" TargetMode = "External"/>
	<Relationship Id="rId23" Type="http://schemas.openxmlformats.org/officeDocument/2006/relationships/hyperlink" Target="https://login.consultant.ru/link/?req=doc&amp;base=LAW&amp;n=121140&amp;dst=100353" TargetMode = "External"/>
	<Relationship Id="rId24" Type="http://schemas.openxmlformats.org/officeDocument/2006/relationships/hyperlink" Target="https://login.consultant.ru/link/?req=doc&amp;base=LAW&amp;n=121140&amp;dst=100391" TargetMode = "External"/>
	<Relationship Id="rId25" Type="http://schemas.openxmlformats.org/officeDocument/2006/relationships/hyperlink" Target="https://login.consultant.ru/link/?req=doc&amp;base=LAW&amp;n=121140&amp;dst=100365" TargetMode = "External"/>
	<Relationship Id="rId26" Type="http://schemas.openxmlformats.org/officeDocument/2006/relationships/hyperlink" Target="https://login.consultant.ru/link/?req=doc&amp;base=LAW&amp;n=121140&amp;dst=100366" TargetMode = "External"/>
	<Relationship Id="rId27" Type="http://schemas.openxmlformats.org/officeDocument/2006/relationships/hyperlink" Target="https://login.consultant.ru/link/?req=doc&amp;base=LAW&amp;n=121140&amp;dst=100410" TargetMode = "External"/>
	<Relationship Id="rId28" Type="http://schemas.openxmlformats.org/officeDocument/2006/relationships/hyperlink" Target="https://login.consultant.ru/link/?req=doc&amp;base=LAW&amp;n=121140&amp;dst=100463" TargetMode = "External"/>
	<Relationship Id="rId29" Type="http://schemas.openxmlformats.org/officeDocument/2006/relationships/hyperlink" Target="https://login.consultant.ru/link/?req=doc&amp;base=LAW&amp;n=121140&amp;dst=100453" TargetMode = "External"/>
	<Relationship Id="rId30" Type="http://schemas.openxmlformats.org/officeDocument/2006/relationships/hyperlink" Target="https://login.consultant.ru/link/?req=doc&amp;base=LAW&amp;n=121140&amp;dst=10045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08.03.2006 N 40-ФЗ
"О ратификации Конвенции Организации Объединенных Наций против коррупции"</dc:title>
  <dcterms:created xsi:type="dcterms:W3CDTF">2024-02-19T07:58:47Z</dcterms:created>
</cp:coreProperties>
</file>